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02F87" w14:textId="3A76513E" w:rsidR="00142559" w:rsidRDefault="00744291">
      <w:r>
        <w:rPr>
          <w:noProof/>
          <w:color w:val="000000" w:themeColor="text1"/>
        </w:rPr>
        <w:drawing>
          <wp:anchor distT="0" distB="0" distL="114300" distR="114300" simplePos="0" relativeHeight="251664384" behindDoc="1" locked="0" layoutInCell="1" allowOverlap="1" wp14:anchorId="181FE930" wp14:editId="6DA60497">
            <wp:simplePos x="0" y="0"/>
            <wp:positionH relativeFrom="column">
              <wp:posOffset>7248399</wp:posOffset>
            </wp:positionH>
            <wp:positionV relativeFrom="page">
              <wp:posOffset>5001895</wp:posOffset>
            </wp:positionV>
            <wp:extent cx="823066" cy="1975104"/>
            <wp:effectExtent l="0" t="0" r="0" b="6350"/>
            <wp:wrapNone/>
            <wp:docPr id="12" name="Picture 12" descr="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3066" cy="19751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1662336" behindDoc="1" locked="0" layoutInCell="1" allowOverlap="1" wp14:anchorId="4F124D09" wp14:editId="05E622F5">
            <wp:simplePos x="0" y="0"/>
            <wp:positionH relativeFrom="column">
              <wp:posOffset>1993265</wp:posOffset>
            </wp:positionH>
            <wp:positionV relativeFrom="page">
              <wp:posOffset>5003446</wp:posOffset>
            </wp:positionV>
            <wp:extent cx="820420" cy="1971040"/>
            <wp:effectExtent l="0" t="0" r="0" b="10160"/>
            <wp:wrapNone/>
            <wp:docPr id="9" name="Picture 9" descr="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420" cy="1971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40414960" wp14:editId="2CF57418">
                <wp:simplePos x="0" y="0"/>
                <wp:positionH relativeFrom="column">
                  <wp:posOffset>5082363</wp:posOffset>
                </wp:positionH>
                <wp:positionV relativeFrom="page">
                  <wp:posOffset>914400</wp:posOffset>
                </wp:positionV>
                <wp:extent cx="3204210" cy="6060440"/>
                <wp:effectExtent l="0" t="0" r="21590" b="35560"/>
                <wp:wrapNone/>
                <wp:docPr id="7" name="Rectangle 7"/>
                <wp:cNvGraphicFramePr/>
                <a:graphic xmlns:a="http://schemas.openxmlformats.org/drawingml/2006/main">
                  <a:graphicData uri="http://schemas.microsoft.com/office/word/2010/wordprocessingShape">
                    <wps:wsp>
                      <wps:cNvSpPr/>
                      <wps:spPr>
                        <a:xfrm>
                          <a:off x="0" y="0"/>
                          <a:ext cx="3204210" cy="6060440"/>
                        </a:xfrm>
                        <a:prstGeom prst="rect">
                          <a:avLst/>
                        </a:prstGeom>
                        <a:no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2D2E6" w14:textId="42FE47C2" w:rsidR="00142559" w:rsidRDefault="00142559" w:rsidP="00142559">
                            <w:pPr>
                              <w:rPr>
                                <w:color w:val="000000" w:themeColor="text1"/>
                              </w:rPr>
                            </w:pPr>
                            <w:r>
                              <w:rPr>
                                <w:noProof/>
                                <w:color w:val="000000" w:themeColor="text1"/>
                              </w:rPr>
                              <w:drawing>
                                <wp:inline distT="0" distB="0" distL="0" distR="0" wp14:anchorId="47F06061" wp14:editId="5E8CA9BE">
                                  <wp:extent cx="2812629" cy="611254"/>
                                  <wp:effectExtent l="0" t="0" r="6985" b="0"/>
                                  <wp:docPr id="8" name="Picture 8" descr="/Users/syinq/Documents/Freelance/Catholic Climate Covenant/Original graphics/CCC-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yinq/Documents/Freelance/Catholic Climate Covenant/Original graphics/CCC-logo-horizont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2211" cy="632896"/>
                                          </a:xfrm>
                                          <a:prstGeom prst="rect">
                                            <a:avLst/>
                                          </a:prstGeom>
                                          <a:noFill/>
                                          <a:ln>
                                            <a:noFill/>
                                          </a:ln>
                                        </pic:spPr>
                                      </pic:pic>
                                    </a:graphicData>
                                  </a:graphic>
                                </wp:inline>
                              </w:drawing>
                            </w:r>
                          </w:p>
                          <w:p w14:paraId="3013BA77" w14:textId="77777777" w:rsidR="00476C13" w:rsidRDefault="00476C13" w:rsidP="00142559">
                            <w:pPr>
                              <w:rPr>
                                <w:color w:val="000000" w:themeColor="text1"/>
                              </w:rPr>
                            </w:pPr>
                          </w:p>
                          <w:p w14:paraId="5FD5FF66" w14:textId="77777777" w:rsidR="006C78F8" w:rsidRDefault="006C78F8" w:rsidP="00142559">
                            <w:pPr>
                              <w:rPr>
                                <w:color w:val="000000" w:themeColor="text1"/>
                              </w:rPr>
                            </w:pPr>
                          </w:p>
                          <w:p w14:paraId="3BA19D7E" w14:textId="6E0AF8A6" w:rsidR="00142559" w:rsidRPr="00142559" w:rsidRDefault="00142559" w:rsidP="00142559">
                            <w:pPr>
                              <w:rPr>
                                <w:color w:val="000000" w:themeColor="text1"/>
                              </w:rPr>
                            </w:pPr>
                            <w:r w:rsidRPr="00142559">
                              <w:rPr>
                                <w:color w:val="000000" w:themeColor="text1"/>
                              </w:rPr>
                              <w:t>On (date), (parish name) will host a “Feast of St. Francis” program. The program was created by Catholic Climate Covenant, a national organization committed to educating and expanding the Church’s teaching on care for creation and care for the poor. This year’s program theme is “Dial Down the Heat: Cultivate the Common Good for our Common Home,” and is aimed at answering Pope Francis’ call for engaging in civil and constructive dialogue on climate protection. You are invited to attend, to engage in discussion and activities. The event will be held on (date) at (time).</w:t>
                            </w:r>
                            <w:r w:rsidR="00744291">
                              <w:rPr>
                                <w:color w:val="000000" w:themeColor="text1"/>
                              </w:rPr>
                              <w:t xml:space="preserve"> </w:t>
                            </w:r>
                            <w:r w:rsidRPr="00142559">
                              <w:rPr>
                                <w:color w:val="000000" w:themeColor="text1"/>
                              </w:rPr>
                              <w:t>For more information, contact (name of facilitator/contact).</w:t>
                            </w:r>
                          </w:p>
                        </w:txbxContent>
                      </wps:txbx>
                      <wps:bodyPr rot="0" spcFirstLastPara="0" vertOverflow="overflow" horzOverflow="overflow" vert="horz" wrap="square" lIns="182880" tIns="182880" rIns="182880" bIns="2743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14960" id="Rectangle_x0020_7" o:spid="_x0000_s1026" style="position:absolute;margin-left:400.2pt;margin-top:1in;width:252.3pt;height:4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41EKICAACgBQAADgAAAGRycy9lMm9Eb2MueG1srFTbbtswDH0fsH8Q9L76srQNgjpFkCLDgKIt&#10;mg59VmQpNiCLmqTEzr5+lHzpZcUehuXBoSTyUDw65NV11yhyFNbVoAuanaWUCM2hrPW+oD+eNl/m&#10;lDjPdMkUaFHQk3D0evn501VrFiKHClQpLEEQ7RatKWjlvVkkieOVaJg7AyM0HkqwDfO4tPuktKxF&#10;9EYleZpeJC3Y0ljgwjncvekP6TLiSym4v5fSCU9UQfFuPn5t/O7CN1lescXeMlPVfLgG+4dbNKzW&#10;mHSCumGekYOt/4Bqam7BgfRnHJoEpKy5iDVgNVn6rpptxYyItSA5zkw0uf8Hy++OD5bUZUEvKdGs&#10;wSd6RNKY3itBLgM9rXEL9NqaBzusHJqh1k7aJvxjFaSLlJ4mSkXnCcfNr3k6yzNknuPZRXqRzmaR&#10;9OQl3FjnvwloSDAKajF9pJIdb53HlOg6uoRsGja1UvHdlCZtQfPzWZrGCAeqLsNp8IsSEmtlyZHh&#10;4zPOhfZ5qAgBX3niSmncDHX2lUXLn5QIMEo/CokEYS15nyRI8z1u1h9VrBR9uvMUf2OyMSKmjoAB&#10;WeJFJ+wBYPR8fedsgBn8Q6iIyp6Ch+r/FjxFxMyg/RTc1BrsR5UpP2Xu/UeSemoCS77bdYModlCe&#10;UEkW+hZzhm9qfM9b5vwDs9hTqAGcE/4eP1IBvhsMFiUV2F8f7Qd/lDqeUtJijxbU/TwwKyhR3zU2&#10;QTbP5/PQ1W9W9s1qF1f55QyViAo/NGtANWQ4lQyPJu5ar0ZTWmiecaSsQmY8Yppj/oL60Vz7fnrg&#10;SOJitYpO2MqG+Vu9NTxAB4qDYp+6Z2bNIGuPHXEHY0ezxTt1974hUsPq4EHWUfqB5J7ZgXwcA1FF&#10;w8gKc+b1Onq9DNblbwAAAP//AwBQSwMEFAAGAAgAAAAhAMwCgZbiAAAADQEAAA8AAABkcnMvZG93&#10;bnJldi54bWxMj8FOwzAQRO9I/QdrK3FB1AYCSkOcqoAioR6QaLlwc+NtkjZeR7Hbhr9ne4LbrGY0&#10;+yZfjK4TJxxC60nD3UyBQKq8banW8LUpb1MQIRqypvOEGn4wwKKYXOUms/5Mn3hax1pwCYXMaGhi&#10;7DMpQ9WgM2HmeyT2dn5wJvI51NIO5szlrpP3Sj1JZ1riD43p8bXB6rA+Og1jP7cv7+Xh5qP8TrFd&#10;VW/LvdtofT0dl88gIo7xLwwXfEaHgpm2/kg2iE5DqlTCUTaShEddEg/qkdWWlZqnCcgil/9XFL8A&#10;AAD//wMAUEsBAi0AFAAGAAgAAAAhAOSZw8D7AAAA4QEAABMAAAAAAAAAAAAAAAAAAAAAAFtDb250&#10;ZW50X1R5cGVzXS54bWxQSwECLQAUAAYACAAAACEAI7Jq4dcAAACUAQAACwAAAAAAAAAAAAAAAAAs&#10;AQAAX3JlbHMvLnJlbHNQSwECLQAUAAYACAAAACEA1E41EKICAACgBQAADgAAAAAAAAAAAAAAAAAs&#10;AgAAZHJzL2Uyb0RvYy54bWxQSwECLQAUAAYACAAAACEAzAKBluIAAAANAQAADwAAAAAAAAAAAAAA&#10;AAD6BAAAZHJzL2Rvd25yZXYueG1sUEsFBgAAAAAEAAQA8wAAAAkGAAAAAA==&#10;" filled="f" strokecolor="#ed7d31 [3205]" strokeweight="2pt">
                <v:textbox inset="14.4pt,14.4pt,14.4pt,21.6pt">
                  <w:txbxContent>
                    <w:p w14:paraId="4142D2E6" w14:textId="42FE47C2" w:rsidR="00142559" w:rsidRDefault="00142559" w:rsidP="00142559">
                      <w:pPr>
                        <w:rPr>
                          <w:color w:val="000000" w:themeColor="text1"/>
                        </w:rPr>
                      </w:pPr>
                      <w:r>
                        <w:rPr>
                          <w:noProof/>
                          <w:color w:val="000000" w:themeColor="text1"/>
                        </w:rPr>
                        <w:drawing>
                          <wp:inline distT="0" distB="0" distL="0" distR="0" wp14:anchorId="47F06061" wp14:editId="5E8CA9BE">
                            <wp:extent cx="2812629" cy="611254"/>
                            <wp:effectExtent l="0" t="0" r="6985" b="0"/>
                            <wp:docPr id="8" name="Picture 8" descr="/Users/syinq/Documents/Freelance/Catholic Climate Covenant/Original graphics/CCC-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yinq/Documents/Freelance/Catholic Climate Covenant/Original graphics/CCC-logo-horizont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2211" cy="632896"/>
                                    </a:xfrm>
                                    <a:prstGeom prst="rect">
                                      <a:avLst/>
                                    </a:prstGeom>
                                    <a:noFill/>
                                    <a:ln>
                                      <a:noFill/>
                                    </a:ln>
                                  </pic:spPr>
                                </pic:pic>
                              </a:graphicData>
                            </a:graphic>
                          </wp:inline>
                        </w:drawing>
                      </w:r>
                    </w:p>
                    <w:p w14:paraId="3013BA77" w14:textId="77777777" w:rsidR="00476C13" w:rsidRDefault="00476C13" w:rsidP="00142559">
                      <w:pPr>
                        <w:rPr>
                          <w:color w:val="000000" w:themeColor="text1"/>
                        </w:rPr>
                      </w:pPr>
                    </w:p>
                    <w:p w14:paraId="5FD5FF66" w14:textId="77777777" w:rsidR="006C78F8" w:rsidRDefault="006C78F8" w:rsidP="00142559">
                      <w:pPr>
                        <w:rPr>
                          <w:color w:val="000000" w:themeColor="text1"/>
                        </w:rPr>
                      </w:pPr>
                    </w:p>
                    <w:p w14:paraId="3BA19D7E" w14:textId="6E0AF8A6" w:rsidR="00142559" w:rsidRPr="00142559" w:rsidRDefault="00142559" w:rsidP="00142559">
                      <w:pPr>
                        <w:rPr>
                          <w:color w:val="000000" w:themeColor="text1"/>
                        </w:rPr>
                      </w:pPr>
                      <w:r w:rsidRPr="00142559">
                        <w:rPr>
                          <w:color w:val="000000" w:themeColor="text1"/>
                        </w:rPr>
                        <w:t>On (date), (parish name) will host a “Feast of St. Francis” program. The program was created by Catholic Climate Covenant, a national organization committed to educating and expanding the Church’s teaching on care for creation and care for the poor. This year’s program theme is “Dial Down the Heat: Cultivate the Common Good for our Common Home,” and is aimed at answering Pope Francis’ call for engaging in civil and constructive dialogue on climate protection. You are invited to attend, to engage in discussion and activities. The event will be held on (date) at (time).</w:t>
                      </w:r>
                      <w:r w:rsidR="00744291">
                        <w:rPr>
                          <w:color w:val="000000" w:themeColor="text1"/>
                        </w:rPr>
                        <w:t xml:space="preserve"> </w:t>
                      </w:r>
                      <w:r w:rsidRPr="00142559">
                        <w:rPr>
                          <w:color w:val="000000" w:themeColor="text1"/>
                        </w:rPr>
                        <w:t>For more information, contact (name of facilitator/contact).</w:t>
                      </w:r>
                    </w:p>
                  </w:txbxContent>
                </v:textbox>
                <w10:wrap anchory="page"/>
              </v:rect>
            </w:pict>
          </mc:Fallback>
        </mc:AlternateContent>
      </w:r>
      <w:r>
        <w:rPr>
          <w:noProof/>
        </w:rPr>
        <mc:AlternateContent>
          <mc:Choice Requires="wps">
            <w:drawing>
              <wp:anchor distT="0" distB="0" distL="114300" distR="114300" simplePos="0" relativeHeight="251659264" behindDoc="1" locked="0" layoutInCell="1" allowOverlap="1" wp14:anchorId="739CB997" wp14:editId="62651287">
                <wp:simplePos x="0" y="0"/>
                <wp:positionH relativeFrom="column">
                  <wp:posOffset>-180753</wp:posOffset>
                </wp:positionH>
                <wp:positionV relativeFrom="page">
                  <wp:posOffset>914400</wp:posOffset>
                </wp:positionV>
                <wp:extent cx="3207873" cy="6060440"/>
                <wp:effectExtent l="0" t="0" r="18415" b="35560"/>
                <wp:wrapNone/>
                <wp:docPr id="1" name="Rectangle 1"/>
                <wp:cNvGraphicFramePr/>
                <a:graphic xmlns:a="http://schemas.openxmlformats.org/drawingml/2006/main">
                  <a:graphicData uri="http://schemas.microsoft.com/office/word/2010/wordprocessingShape">
                    <wps:wsp>
                      <wps:cNvSpPr/>
                      <wps:spPr>
                        <a:xfrm>
                          <a:off x="0" y="0"/>
                          <a:ext cx="3207873" cy="6060440"/>
                        </a:xfrm>
                        <a:prstGeom prst="rect">
                          <a:avLst/>
                        </a:prstGeom>
                        <a:no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2E8BE" w14:textId="7FE52AAA" w:rsidR="006C78F8" w:rsidRDefault="00142559" w:rsidP="00142559">
                            <w:pPr>
                              <w:rPr>
                                <w:color w:val="000000" w:themeColor="text1"/>
                              </w:rPr>
                            </w:pPr>
                            <w:r>
                              <w:rPr>
                                <w:noProof/>
                                <w:color w:val="000000" w:themeColor="text1"/>
                              </w:rPr>
                              <w:drawing>
                                <wp:inline distT="0" distB="0" distL="0" distR="0" wp14:anchorId="51D871E2" wp14:editId="4C387F1F">
                                  <wp:extent cx="2784002" cy="605033"/>
                                  <wp:effectExtent l="0" t="0" r="10160" b="5080"/>
                                  <wp:docPr id="11" name="Picture 11" descr="/Users/syinq/Documents/Freelance/Catholic Climate Covenant/Original graphics/CCC-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yinq/Documents/Freelance/Catholic Climate Covenant/Original graphics/CCC-logo-horizont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8729" cy="625619"/>
                                          </a:xfrm>
                                          <a:prstGeom prst="rect">
                                            <a:avLst/>
                                          </a:prstGeom>
                                          <a:noFill/>
                                          <a:ln>
                                            <a:noFill/>
                                          </a:ln>
                                        </pic:spPr>
                                      </pic:pic>
                                    </a:graphicData>
                                  </a:graphic>
                                </wp:inline>
                              </w:drawing>
                            </w:r>
                          </w:p>
                          <w:p w14:paraId="03476C43" w14:textId="77777777" w:rsidR="006C78F8" w:rsidRDefault="006C78F8" w:rsidP="00142559">
                            <w:pPr>
                              <w:rPr>
                                <w:color w:val="000000" w:themeColor="text1"/>
                              </w:rPr>
                            </w:pPr>
                          </w:p>
                          <w:p w14:paraId="6610F265" w14:textId="77777777" w:rsidR="006C78F8" w:rsidRDefault="006C78F8" w:rsidP="00142559">
                            <w:pPr>
                              <w:rPr>
                                <w:color w:val="000000" w:themeColor="text1"/>
                              </w:rPr>
                            </w:pPr>
                          </w:p>
                          <w:p w14:paraId="33300568" w14:textId="1B9E6A04" w:rsidR="00142559" w:rsidRPr="00142559" w:rsidRDefault="00142559" w:rsidP="00142559">
                            <w:pPr>
                              <w:rPr>
                                <w:color w:val="000000" w:themeColor="text1"/>
                              </w:rPr>
                            </w:pPr>
                            <w:r w:rsidRPr="00142559">
                              <w:rPr>
                                <w:color w:val="000000" w:themeColor="text1"/>
                              </w:rPr>
                              <w:t>On (date), (parish name) will host a “Feast of St. Francis” program. The program was created by Catholic Climate Covenant, a national organization committed to educating and expanding the Church’s teaching on care for creation and care for the poor. This year’s program theme is “Dial Down the Heat: Cultivate the Common Good for our Common Home,” and is aimed at answering Pope Francis’ call for engaging in civil and constructive dialogue on climate protection. You are invited to attend, to engage in discussion and activities. The event wil</w:t>
                            </w:r>
                            <w:r w:rsidR="00744291">
                              <w:rPr>
                                <w:color w:val="000000" w:themeColor="text1"/>
                              </w:rPr>
                              <w:t xml:space="preserve">l be held on (date) at (time). </w:t>
                            </w:r>
                            <w:r w:rsidRPr="00142559">
                              <w:rPr>
                                <w:color w:val="000000" w:themeColor="text1"/>
                              </w:rPr>
                              <w:t>For more information, contact (name of facilitator/contact).</w:t>
                            </w:r>
                            <w:r w:rsidR="006C78F8" w:rsidRPr="006C78F8">
                              <w:rPr>
                                <w:noProof/>
                                <w:color w:val="000000" w:themeColor="text1"/>
                              </w:rPr>
                              <w:t xml:space="preserve"> </w:t>
                            </w:r>
                          </w:p>
                        </w:txbxContent>
                      </wps:txbx>
                      <wps:bodyPr rot="0" spcFirstLastPara="0" vertOverflow="overflow" horzOverflow="overflow" vert="horz" wrap="square" lIns="182880" tIns="182880" rIns="182880" bIns="2743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B997" id="Rectangle_x0020_1" o:spid="_x0000_s1027" style="position:absolute;margin-left:-14.25pt;margin-top:1in;width:252.6pt;height:4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s9SaQCAACnBQAADgAAAGRycy9lMm9Eb2MueG1srFTJbtswEL0X6D8QvDeSFScxjMiBkSBFgSAJ&#10;siBnmiItASSHJWlL7td3SC1ZGvRQ1AeZ5Oxv3sz5RacV2QvnGzAlnR3llAjDoWrMtqTPT9ffFpT4&#10;wEzFFBhR0oPw9GL19ct5a5eigBpUJRxBJ8YvW1vSOgS7zDLPa6GZPwIrDAolOM0CXt02qxxr0btW&#10;WZHnp1kLrrIOuPAeX696IV0l/1IKHu6k9CIQVVLMLaSvS99N/Garc7bcOmbrhg9psH/IQrPGYNDJ&#10;1RULjOxc84cr3XAHHmQ44qAzkLLhItWA1czyD9U81syKVAuC4+0Ek/9/bvnt/t6RpsLeUWKYxhY9&#10;IGjMbJUgswhPa/0StR7tvRtuHo+x1k46Hf+xCtIlSA8TpKILhOPjcZGfLc6OKeEoO81P8/k8gZ69&#10;mlvnw3cBmsRDSR2GT1Cy/Y0PGBJVR5UYzcB1o1TqmzKkLWlxMs/zZOFBNVWURr1EIXGpHNkzbD7j&#10;XJhQxIrQ4RtNvCmDj7HOvrJ0CgclohtlHoREgLCWog8SqfnR76wX1awSfbiTHH9jsNEihU4Oo2eJ&#10;iU6+Bwej5tucUxcwy0E/morE7Ml4qP5vxpNFigwmTMa6MeA+q0yFKXKvP4LUQxNRCt2mG8gzcGMD&#10;1QEJ5aCfNG/5dYNtvWE+3DOHo4VDiOsi3OFHKsD2wXCipAb367P3qI+MRyklLY5qSf3PHXOCEvXD&#10;4CzMFsViEYf73c29u23SrTibIyGR6Dt9CUgK5DxmmI746oIaj9KBfsHNso6RUcQMx/glDePxMvRL&#10;BDcTF+t1UsKJtizcmEfLo+uIdCTuU/fCnB3YHXAwbmEcbLb8QPJeN1oaWO8CyCZNQMS6R3boAW6D&#10;RKZhc8V18/aetF736+o3AAAA//8DAFBLAwQUAAYACAAAACEADz2jBOMAAAAMAQAADwAAAGRycy9k&#10;b3ducmV2LnhtbEyPQU/CQBCF7yb8h82QeDGwhVQopVuCmibGg4ngxdvSHdpCd7bpLlD/veNJj/Pe&#10;lzfvZZvBtuKKvW8cKZhNIxBIpTMNVQo+98UkAeGDJqNbR6jgGz1s8tFdplPjbvSB112oBIeQT7WC&#10;OoQuldKXNVrtp65DYu/oeqsDn30lTa9vHG5bOY+ihbS6If5Q6w6fayzPu4tVMHQr8/RanB/ei68E&#10;m7fyZXuye6Xux8N2DSLgEP5g+K3P1SHnTgd3IeNFq2AyTx4ZZSOOeRQT8XKxBHFgJVolMcg8k/9H&#10;5D8AAAD//wMAUEsBAi0AFAAGAAgAAAAhAOSZw8D7AAAA4QEAABMAAAAAAAAAAAAAAAAAAAAAAFtD&#10;b250ZW50X1R5cGVzXS54bWxQSwECLQAUAAYACAAAACEAI7Jq4dcAAACUAQAACwAAAAAAAAAAAAAA&#10;AAAsAQAAX3JlbHMvLnJlbHNQSwECLQAUAAYACAAAACEAKbs9SaQCAACnBQAADgAAAAAAAAAAAAAA&#10;AAAsAgAAZHJzL2Uyb0RvYy54bWxQSwECLQAUAAYACAAAACEADz2jBOMAAAAMAQAADwAAAAAAAAAA&#10;AAAAAAD8BAAAZHJzL2Rvd25yZXYueG1sUEsFBgAAAAAEAAQA8wAAAAwGAAAAAA==&#10;" filled="f" strokecolor="#ed7d31 [3205]" strokeweight="2pt">
                <v:textbox inset="14.4pt,14.4pt,14.4pt,21.6pt">
                  <w:txbxContent>
                    <w:p w14:paraId="1122E8BE" w14:textId="7FE52AAA" w:rsidR="006C78F8" w:rsidRDefault="00142559" w:rsidP="00142559">
                      <w:pPr>
                        <w:rPr>
                          <w:color w:val="000000" w:themeColor="text1"/>
                        </w:rPr>
                      </w:pPr>
                      <w:r>
                        <w:rPr>
                          <w:noProof/>
                          <w:color w:val="000000" w:themeColor="text1"/>
                        </w:rPr>
                        <w:drawing>
                          <wp:inline distT="0" distB="0" distL="0" distR="0" wp14:anchorId="51D871E2" wp14:editId="4C387F1F">
                            <wp:extent cx="2784002" cy="605033"/>
                            <wp:effectExtent l="0" t="0" r="10160" b="5080"/>
                            <wp:docPr id="11" name="Picture 11" descr="/Users/syinq/Documents/Freelance/Catholic Climate Covenant/Original graphics/CCC-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yinq/Documents/Freelance/Catholic Climate Covenant/Original graphics/CCC-logo-horizont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8729" cy="625619"/>
                                    </a:xfrm>
                                    <a:prstGeom prst="rect">
                                      <a:avLst/>
                                    </a:prstGeom>
                                    <a:noFill/>
                                    <a:ln>
                                      <a:noFill/>
                                    </a:ln>
                                  </pic:spPr>
                                </pic:pic>
                              </a:graphicData>
                            </a:graphic>
                          </wp:inline>
                        </w:drawing>
                      </w:r>
                    </w:p>
                    <w:p w14:paraId="03476C43" w14:textId="77777777" w:rsidR="006C78F8" w:rsidRDefault="006C78F8" w:rsidP="00142559">
                      <w:pPr>
                        <w:rPr>
                          <w:color w:val="000000" w:themeColor="text1"/>
                        </w:rPr>
                      </w:pPr>
                    </w:p>
                    <w:p w14:paraId="6610F265" w14:textId="77777777" w:rsidR="006C78F8" w:rsidRDefault="006C78F8" w:rsidP="00142559">
                      <w:pPr>
                        <w:rPr>
                          <w:color w:val="000000" w:themeColor="text1"/>
                        </w:rPr>
                      </w:pPr>
                    </w:p>
                    <w:p w14:paraId="33300568" w14:textId="1B9E6A04" w:rsidR="00142559" w:rsidRPr="00142559" w:rsidRDefault="00142559" w:rsidP="00142559">
                      <w:pPr>
                        <w:rPr>
                          <w:color w:val="000000" w:themeColor="text1"/>
                        </w:rPr>
                      </w:pPr>
                      <w:r w:rsidRPr="00142559">
                        <w:rPr>
                          <w:color w:val="000000" w:themeColor="text1"/>
                        </w:rPr>
                        <w:t>On (date), (parish name) will host a “Feast of St. Francis” program. The program was created by Catholic Climate Covenant, a national organization committed to educating and expanding the Church’s teaching on care for creation and care for the poor. This year’s program theme is “Dial Down the Heat: Cultivate the Common Good for our Common Home,” and is aimed at answering Pope Francis’ call for engaging in civil and constructive dialogue on climate protection. You are invited to attend, to engage in discussion and activities. The event wil</w:t>
                      </w:r>
                      <w:r w:rsidR="00744291">
                        <w:rPr>
                          <w:color w:val="000000" w:themeColor="text1"/>
                        </w:rPr>
                        <w:t xml:space="preserve">l be held on (date) at (time). </w:t>
                      </w:r>
                      <w:r w:rsidRPr="00142559">
                        <w:rPr>
                          <w:color w:val="000000" w:themeColor="text1"/>
                        </w:rPr>
                        <w:t>For more information, contact (name of facilitator/contact).</w:t>
                      </w:r>
                      <w:r w:rsidR="006C78F8" w:rsidRPr="006C78F8">
                        <w:rPr>
                          <w:noProof/>
                          <w:color w:val="000000" w:themeColor="text1"/>
                        </w:rPr>
                        <w:t xml:space="preserve"> </w:t>
                      </w:r>
                    </w:p>
                  </w:txbxContent>
                </v:textbox>
                <w10:wrap anchory="page"/>
              </v:rect>
            </w:pict>
          </mc:Fallback>
        </mc:AlternateContent>
      </w:r>
      <w:r w:rsidR="00142559">
        <w:tab/>
      </w:r>
      <w:r w:rsidR="00142559">
        <w:tab/>
      </w:r>
      <w:r w:rsidR="00142559">
        <w:tab/>
      </w:r>
      <w:r w:rsidR="00142559">
        <w:tab/>
      </w:r>
      <w:r w:rsidR="00142559">
        <w:tab/>
      </w:r>
      <w:r w:rsidR="006C78F8">
        <w:t xml:space="preserve"> </w:t>
      </w:r>
      <w:bookmarkStart w:id="0" w:name="_GoBack"/>
      <w:bookmarkEnd w:id="0"/>
    </w:p>
    <w:sectPr w:rsidR="00142559" w:rsidSect="00744291">
      <w:pgSz w:w="15840" w:h="12240" w:orient="landscape" w:code="1"/>
      <w:pgMar w:top="1440" w:right="1440" w:bottom="1440" w:left="1440" w:header="720" w:footer="720" w:gutter="0"/>
      <w:cols w:num="2" w:space="2880"/>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59"/>
    <w:rsid w:val="00142559"/>
    <w:rsid w:val="001E773C"/>
    <w:rsid w:val="00476C13"/>
    <w:rsid w:val="00522438"/>
    <w:rsid w:val="006C78F8"/>
    <w:rsid w:val="0074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40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Words>
  <Characters>10</Characters>
  <Application>Microsoft Macintosh Word</Application>
  <DocSecurity>0</DocSecurity>
  <Lines>1</Lines>
  <Paragraphs>1</Paragraphs>
  <ScaleCrop>false</ScaleCrop>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Yin</dc:creator>
  <cp:keywords/>
  <dc:description/>
  <cp:lastModifiedBy>Susan Yin</cp:lastModifiedBy>
  <cp:revision>4</cp:revision>
  <dcterms:created xsi:type="dcterms:W3CDTF">2016-08-02T04:49:00Z</dcterms:created>
  <dcterms:modified xsi:type="dcterms:W3CDTF">2016-08-02T05:23:00Z</dcterms:modified>
</cp:coreProperties>
</file>